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B64D0A" w:rsidRPr="00A12B23" w:rsidRDefault="00B64D0A" w:rsidP="00B64D0A">
            <w:pPr>
              <w:ind w:firstLine="0"/>
              <w:jc w:val="center"/>
              <w:rPr>
                <w:rFonts w:eastAsia="Calibri" w:cs="Times New Roman"/>
                <w:b/>
                <w:szCs w:val="28"/>
              </w:rPr>
            </w:pPr>
            <w:r w:rsidRPr="00A12B23">
              <w:rPr>
                <w:rFonts w:eastAsia="Calibri" w:cs="Times New Roman"/>
                <w:b/>
                <w:szCs w:val="28"/>
              </w:rPr>
              <w:t>ПОЯСНИТЕЛЬНАЯ ЗАПИСКА</w:t>
            </w:r>
          </w:p>
          <w:p w:rsidR="00B64D0A" w:rsidRPr="00A12B23" w:rsidRDefault="00B64D0A" w:rsidP="00B64D0A">
            <w:pPr>
              <w:ind w:firstLine="0"/>
              <w:jc w:val="center"/>
              <w:rPr>
                <w:rFonts w:eastAsiaTheme="minorHAnsi" w:cs="Times New Roman"/>
                <w:szCs w:val="28"/>
              </w:rPr>
            </w:pPr>
            <w:r w:rsidRPr="00A12B23">
              <w:rPr>
                <w:rFonts w:eastAsia="Calibri" w:cs="Times New Roman"/>
                <w:szCs w:val="28"/>
              </w:rPr>
              <w:t xml:space="preserve">к проекту приказа департамента экономики и стратегического планирования Ярославской области </w:t>
            </w:r>
            <w:r w:rsidRPr="00A12B23">
              <w:rPr>
                <w:rFonts w:cs="Times New Roman"/>
                <w:szCs w:val="28"/>
              </w:rPr>
              <w:t>«О внесении изменени</w:t>
            </w:r>
            <w:r>
              <w:rPr>
                <w:rFonts w:cs="Times New Roman"/>
                <w:szCs w:val="28"/>
              </w:rPr>
              <w:t>я</w:t>
            </w:r>
            <w:r w:rsidRPr="00A12B23">
              <w:rPr>
                <w:rFonts w:cs="Times New Roman"/>
                <w:szCs w:val="28"/>
              </w:rPr>
              <w:t xml:space="preserve"> в приказ департамента экономики и стратегического плани</w:t>
            </w:r>
            <w:r w:rsidR="004C37B2">
              <w:rPr>
                <w:rFonts w:cs="Times New Roman"/>
                <w:szCs w:val="28"/>
              </w:rPr>
              <w:t>рования Ярославской области от 1</w:t>
            </w:r>
            <w:r w:rsidRPr="00A12B23">
              <w:rPr>
                <w:rFonts w:cs="Times New Roman"/>
                <w:szCs w:val="28"/>
              </w:rPr>
              <w:t>7.01.202</w:t>
            </w:r>
            <w:r w:rsidR="004C37B2">
              <w:rPr>
                <w:rFonts w:cs="Times New Roman"/>
                <w:szCs w:val="28"/>
              </w:rPr>
              <w:t>3</w:t>
            </w:r>
            <w:r w:rsidRPr="00A12B23">
              <w:rPr>
                <w:rFonts w:cs="Times New Roman"/>
                <w:szCs w:val="28"/>
              </w:rPr>
              <w:t xml:space="preserve"> № 1-аип»</w:t>
            </w:r>
          </w:p>
          <w:p w:rsidR="00B64D0A" w:rsidRPr="00A12B23" w:rsidRDefault="00B64D0A" w:rsidP="00B64D0A">
            <w:pPr>
              <w:rPr>
                <w:rFonts w:cs="Times New Roman"/>
                <w:szCs w:val="28"/>
              </w:rPr>
            </w:pPr>
          </w:p>
          <w:p w:rsidR="00B64D0A" w:rsidRPr="00A12B23" w:rsidRDefault="00B64D0A" w:rsidP="00B64D0A">
            <w:pPr>
              <w:rPr>
                <w:rFonts w:eastAsia="Calibri" w:cs="Times New Roman"/>
                <w:b/>
                <w:szCs w:val="28"/>
              </w:rPr>
            </w:pPr>
            <w:r w:rsidRPr="00A12B23">
              <w:rPr>
                <w:rFonts w:eastAsia="Calibri" w:cs="Times New Roman"/>
                <w:b/>
                <w:szCs w:val="28"/>
              </w:rPr>
              <w:t>1. Общая характеристика проекта.</w:t>
            </w:r>
          </w:p>
          <w:p w:rsidR="00B64D0A" w:rsidRPr="00A12B23" w:rsidRDefault="00B64D0A" w:rsidP="00B64D0A">
            <w:pPr>
              <w:jc w:val="both"/>
              <w:rPr>
                <w:rFonts w:eastAsiaTheme="minorHAnsi" w:cs="Times New Roman"/>
                <w:spacing w:val="2"/>
                <w:szCs w:val="28"/>
              </w:rPr>
            </w:pPr>
            <w:proofErr w:type="gramStart"/>
            <w:r w:rsidRPr="00A12B23">
              <w:rPr>
                <w:rFonts w:eastAsia="Calibri" w:cs="Times New Roman"/>
                <w:szCs w:val="28"/>
              </w:rPr>
              <w:t xml:space="preserve">Проект приказа департамента экономики и стратегического планирования Ярославской области </w:t>
            </w:r>
            <w:r w:rsidRPr="00A12B23">
              <w:rPr>
                <w:rFonts w:cs="Times New Roman"/>
                <w:szCs w:val="28"/>
              </w:rPr>
              <w:t>«О внесении изменени</w:t>
            </w:r>
            <w:r>
              <w:rPr>
                <w:rFonts w:cs="Times New Roman"/>
                <w:szCs w:val="28"/>
              </w:rPr>
              <w:t>я</w:t>
            </w:r>
            <w:r w:rsidRPr="00A12B23">
              <w:rPr>
                <w:rFonts w:cs="Times New Roman"/>
                <w:szCs w:val="28"/>
              </w:rPr>
              <w:t xml:space="preserve"> в приказ департамента экономики и стратегического плани</w:t>
            </w:r>
            <w:r w:rsidR="004C37B2">
              <w:rPr>
                <w:rFonts w:cs="Times New Roman"/>
                <w:szCs w:val="28"/>
              </w:rPr>
              <w:t>рования Ярославской области от 1</w:t>
            </w:r>
            <w:r w:rsidRPr="00A12B23">
              <w:rPr>
                <w:rFonts w:cs="Times New Roman"/>
                <w:szCs w:val="28"/>
              </w:rPr>
              <w:t>7.01.202</w:t>
            </w:r>
            <w:r w:rsidR="004C37B2">
              <w:rPr>
                <w:rFonts w:cs="Times New Roman"/>
                <w:szCs w:val="28"/>
              </w:rPr>
              <w:t>3</w:t>
            </w:r>
            <w:r w:rsidRPr="00A12B23">
              <w:rPr>
                <w:rFonts w:cs="Times New Roman"/>
                <w:szCs w:val="28"/>
              </w:rPr>
              <w:t xml:space="preserve"> № 1-аип» (далее – проект приказа) </w:t>
            </w:r>
            <w:r w:rsidRPr="00A12B23">
              <w:rPr>
                <w:rFonts w:eastAsia="Calibri" w:cs="Times New Roman"/>
                <w:szCs w:val="28"/>
              </w:rPr>
              <w:t xml:space="preserve">разработан на основании Закона Ярославской области </w:t>
            </w:r>
            <w:r w:rsidRPr="00A12B23">
              <w:rPr>
                <w:rFonts w:cs="Times New Roman"/>
              </w:rPr>
              <w:t xml:space="preserve">от </w:t>
            </w:r>
            <w:r w:rsidR="004C37B2">
              <w:rPr>
                <w:rFonts w:cs="Times New Roman"/>
              </w:rPr>
              <w:t>23</w:t>
            </w:r>
            <w:r w:rsidRPr="00A12B23">
              <w:rPr>
                <w:rFonts w:cs="Times New Roman"/>
              </w:rPr>
              <w:t xml:space="preserve"> декабря 202</w:t>
            </w:r>
            <w:r w:rsidR="004C37B2">
              <w:rPr>
                <w:rFonts w:cs="Times New Roman"/>
              </w:rPr>
              <w:t>2</w:t>
            </w:r>
            <w:r w:rsidRPr="00A12B23">
              <w:rPr>
                <w:rFonts w:cs="Times New Roman"/>
              </w:rPr>
              <w:t xml:space="preserve"> г. № </w:t>
            </w:r>
            <w:r w:rsidR="004C37B2">
              <w:rPr>
                <w:rFonts w:cs="Times New Roman"/>
              </w:rPr>
              <w:t>76</w:t>
            </w:r>
            <w:r w:rsidRPr="00A12B23">
              <w:rPr>
                <w:rFonts w:cs="Times New Roman"/>
              </w:rPr>
              <w:t>-з        «Об областном бюджете на 202</w:t>
            </w:r>
            <w:r w:rsidR="004C37B2">
              <w:rPr>
                <w:rFonts w:cs="Times New Roman"/>
              </w:rPr>
              <w:t>3</w:t>
            </w:r>
            <w:r w:rsidRPr="00A12B23">
              <w:rPr>
                <w:rFonts w:cs="Times New Roman"/>
              </w:rPr>
              <w:t xml:space="preserve"> год и на плановый период 202</w:t>
            </w:r>
            <w:r w:rsidR="004C37B2">
              <w:rPr>
                <w:rFonts w:cs="Times New Roman"/>
              </w:rPr>
              <w:t>4</w:t>
            </w:r>
            <w:r w:rsidRPr="00A12B23">
              <w:rPr>
                <w:rFonts w:cs="Times New Roman"/>
              </w:rPr>
              <w:t xml:space="preserve"> и 202</w:t>
            </w:r>
            <w:r w:rsidR="004C37B2">
              <w:rPr>
                <w:rFonts w:cs="Times New Roman"/>
              </w:rPr>
              <w:t>5</w:t>
            </w:r>
            <w:r w:rsidRPr="00A12B23">
              <w:rPr>
                <w:rFonts w:cs="Times New Roman"/>
              </w:rPr>
              <w:t> годов»</w:t>
            </w:r>
            <w:r w:rsidRPr="00A12B23">
              <w:rPr>
                <w:rFonts w:eastAsia="Calibri" w:cs="Times New Roman"/>
                <w:szCs w:val="28"/>
              </w:rPr>
              <w:t xml:space="preserve"> и в соответствии с </w:t>
            </w:r>
            <w:r w:rsidRPr="00A12B23">
              <w:rPr>
                <w:rFonts w:cs="Times New Roman"/>
              </w:rPr>
              <w:t>постановлением Правительства области</w:t>
            </w:r>
            <w:proofErr w:type="gramEnd"/>
            <w:r w:rsidRPr="00A12B23">
              <w:rPr>
                <w:rFonts w:cs="Times New Roman"/>
              </w:rPr>
              <w:t xml:space="preserve"> от 15.06.2010 № 416-п «О формировании и реализации адресной инвестиционной программы Ярославской области, внесении изменений в отдельные постановления Правительства области и признании </w:t>
            </w:r>
            <w:proofErr w:type="gramStart"/>
            <w:r w:rsidRPr="00A12B23">
              <w:rPr>
                <w:rFonts w:cs="Times New Roman"/>
              </w:rPr>
              <w:t>утратившим</w:t>
            </w:r>
            <w:proofErr w:type="gramEnd"/>
            <w:r w:rsidRPr="00A12B23">
              <w:rPr>
                <w:rFonts w:cs="Times New Roman"/>
              </w:rPr>
              <w:t xml:space="preserve"> силу постановления Администрации области от 29.06.2006 № 171»</w:t>
            </w:r>
            <w:r w:rsidRPr="00A12B23">
              <w:rPr>
                <w:rFonts w:cs="Times New Roman"/>
                <w:szCs w:val="28"/>
              </w:rPr>
              <w:t>.</w:t>
            </w:r>
          </w:p>
          <w:p w:rsidR="00B64D0A" w:rsidRPr="00A12B23" w:rsidRDefault="00B64D0A" w:rsidP="00B64D0A">
            <w:pPr>
              <w:rPr>
                <w:rFonts w:eastAsia="Calibri" w:cs="Times New Roman"/>
                <w:b/>
                <w:szCs w:val="28"/>
              </w:rPr>
            </w:pPr>
            <w:r w:rsidRPr="00A12B23">
              <w:rPr>
                <w:rFonts w:eastAsia="Calibri" w:cs="Times New Roman"/>
                <w:b/>
                <w:szCs w:val="28"/>
              </w:rPr>
              <w:t>2. Основания для издания акта.</w:t>
            </w:r>
          </w:p>
          <w:p w:rsidR="00B64D0A" w:rsidRPr="00A12B23" w:rsidRDefault="00B64D0A" w:rsidP="00B64D0A">
            <w:pPr>
              <w:ind w:firstLine="720"/>
              <w:jc w:val="both"/>
              <w:rPr>
                <w:rFonts w:eastAsiaTheme="minorHAnsi" w:cs="Times New Roman"/>
                <w:szCs w:val="28"/>
              </w:rPr>
            </w:pPr>
            <w:proofErr w:type="gramStart"/>
            <w:r w:rsidRPr="00A12B23">
              <w:rPr>
                <w:rFonts w:eastAsia="Calibri" w:cs="Times New Roman"/>
                <w:szCs w:val="28"/>
              </w:rPr>
              <w:t xml:space="preserve">Основанием для издания проекта приказа являются Закон Ярославской области </w:t>
            </w:r>
            <w:r w:rsidRPr="00A12B23">
              <w:rPr>
                <w:rFonts w:cs="Times New Roman"/>
              </w:rPr>
              <w:t xml:space="preserve">от </w:t>
            </w:r>
            <w:r w:rsidR="004C37B2">
              <w:rPr>
                <w:rFonts w:cs="Times New Roman"/>
              </w:rPr>
              <w:t>23</w:t>
            </w:r>
            <w:r w:rsidRPr="00A12B23">
              <w:rPr>
                <w:rFonts w:cs="Times New Roman"/>
              </w:rPr>
              <w:t xml:space="preserve"> декабря 202</w:t>
            </w:r>
            <w:r w:rsidR="004C37B2">
              <w:rPr>
                <w:rFonts w:cs="Times New Roman"/>
              </w:rPr>
              <w:t>2</w:t>
            </w:r>
            <w:r w:rsidRPr="00A12B23">
              <w:rPr>
                <w:rFonts w:cs="Times New Roman"/>
              </w:rPr>
              <w:t xml:space="preserve"> г. № </w:t>
            </w:r>
            <w:r w:rsidR="004C37B2">
              <w:rPr>
                <w:rFonts w:cs="Times New Roman"/>
              </w:rPr>
              <w:t>76-з «Об областном бюджете на 2023</w:t>
            </w:r>
            <w:r w:rsidRPr="00A12B23">
              <w:rPr>
                <w:rFonts w:cs="Times New Roman"/>
              </w:rPr>
              <w:t xml:space="preserve"> год и на плановый период 202</w:t>
            </w:r>
            <w:r w:rsidR="004C37B2">
              <w:rPr>
                <w:rFonts w:cs="Times New Roman"/>
              </w:rPr>
              <w:t>4</w:t>
            </w:r>
            <w:r w:rsidRPr="00A12B23">
              <w:rPr>
                <w:rFonts w:cs="Times New Roman"/>
              </w:rPr>
              <w:t xml:space="preserve"> и 202</w:t>
            </w:r>
            <w:r w:rsidR="004C37B2">
              <w:rPr>
                <w:rFonts w:cs="Times New Roman"/>
              </w:rPr>
              <w:t>5</w:t>
            </w:r>
            <w:r w:rsidRPr="00A12B23">
              <w:rPr>
                <w:rFonts w:cs="Times New Roman"/>
              </w:rPr>
              <w:t> годов»</w:t>
            </w:r>
            <w:r w:rsidRPr="00A12B23">
              <w:rPr>
                <w:rFonts w:eastAsia="Calibri" w:cs="Times New Roman"/>
                <w:szCs w:val="28"/>
              </w:rPr>
              <w:t xml:space="preserve"> и </w:t>
            </w:r>
            <w:r w:rsidRPr="00A12B23">
              <w:rPr>
                <w:rFonts w:cs="Times New Roman"/>
              </w:rPr>
              <w:t>постановление Правительства области от 15.06.2010 № 416-п «О формировании и реализации адресной инвестиционной программы Ярославской области, внесении изменений в отдельные постановления Правительства области и признании утратившим силу постановления Администрации области от</w:t>
            </w:r>
            <w:proofErr w:type="gramEnd"/>
            <w:r w:rsidRPr="00A12B23">
              <w:rPr>
                <w:rFonts w:cs="Times New Roman"/>
              </w:rPr>
              <w:t xml:space="preserve"> 29.06.2006 № 171»</w:t>
            </w:r>
            <w:r w:rsidRPr="00A12B23">
              <w:rPr>
                <w:rFonts w:cs="Times New Roman"/>
                <w:szCs w:val="28"/>
              </w:rPr>
              <w:t>.</w:t>
            </w:r>
          </w:p>
          <w:p w:rsidR="00B64D0A" w:rsidRPr="00A12B23" w:rsidRDefault="00B64D0A" w:rsidP="00B64D0A">
            <w:pPr>
              <w:jc w:val="both"/>
              <w:rPr>
                <w:rFonts w:eastAsia="Calibri" w:cs="Times New Roman"/>
                <w:b/>
                <w:szCs w:val="28"/>
              </w:rPr>
            </w:pPr>
            <w:r w:rsidRPr="00A12B23">
              <w:rPr>
                <w:rFonts w:eastAsia="Calibri" w:cs="Times New Roman"/>
                <w:b/>
                <w:szCs w:val="28"/>
              </w:rPr>
              <w:t>3. Возможные последствия принятия правового акта.</w:t>
            </w:r>
          </w:p>
          <w:p w:rsidR="00B64D0A" w:rsidRPr="00A12B23" w:rsidRDefault="00B64D0A" w:rsidP="00B64D0A">
            <w:pPr>
              <w:jc w:val="both"/>
              <w:rPr>
                <w:rFonts w:cs="Times New Roman"/>
              </w:rPr>
            </w:pPr>
            <w:r w:rsidRPr="00A12B23">
              <w:rPr>
                <w:rFonts w:cs="Times New Roman"/>
              </w:rPr>
              <w:t>Принятие проекта приказа не влечет негативных политических, социальных и экономических последствий.</w:t>
            </w:r>
          </w:p>
          <w:p w:rsidR="00B64D0A" w:rsidRPr="00A12B23" w:rsidRDefault="00B64D0A" w:rsidP="00B64D0A">
            <w:pPr>
              <w:jc w:val="both"/>
              <w:rPr>
                <w:rFonts w:eastAsia="Calibri" w:cs="Times New Roman"/>
                <w:b/>
                <w:szCs w:val="28"/>
              </w:rPr>
            </w:pPr>
            <w:r w:rsidRPr="00A12B23">
              <w:rPr>
                <w:rFonts w:eastAsia="Calibri" w:cs="Times New Roman"/>
                <w:b/>
                <w:szCs w:val="28"/>
              </w:rPr>
              <w:t>4. Оценка соответствия проекта правового акта федеральному и региональному законодательству.</w:t>
            </w:r>
          </w:p>
          <w:p w:rsidR="00B64D0A" w:rsidRPr="00A12B23" w:rsidRDefault="00B64D0A" w:rsidP="00B64D0A">
            <w:pPr>
              <w:jc w:val="both"/>
              <w:rPr>
                <w:rFonts w:eastAsia="Calibri" w:cs="Times New Roman"/>
                <w:szCs w:val="28"/>
              </w:rPr>
            </w:pPr>
            <w:r w:rsidRPr="00A12B23">
              <w:rPr>
                <w:rFonts w:eastAsia="Calibri" w:cs="Times New Roman"/>
                <w:szCs w:val="28"/>
              </w:rPr>
              <w:t xml:space="preserve">Проект приказа соответствует федеральному и региональному законодательству. </w:t>
            </w:r>
          </w:p>
          <w:p w:rsidR="00B64D0A" w:rsidRPr="00A12B23" w:rsidRDefault="00B64D0A" w:rsidP="00B64D0A">
            <w:pPr>
              <w:jc w:val="both"/>
              <w:rPr>
                <w:rFonts w:eastAsia="Calibri" w:cs="Times New Roman"/>
                <w:szCs w:val="28"/>
              </w:rPr>
            </w:pPr>
            <w:r w:rsidRPr="00A12B23">
              <w:rPr>
                <w:rFonts w:eastAsia="Calibri" w:cs="Times New Roman"/>
                <w:szCs w:val="28"/>
              </w:rPr>
              <w:t>Проект приказа не потребует внесения изменений в другие нормативные правовые акты Ярославской области.</w:t>
            </w:r>
          </w:p>
          <w:p w:rsidR="00B64D0A" w:rsidRPr="00A12B23" w:rsidRDefault="00B64D0A" w:rsidP="00B64D0A">
            <w:pPr>
              <w:jc w:val="both"/>
              <w:rPr>
                <w:rFonts w:eastAsia="Calibri" w:cs="Times New Roman"/>
                <w:b/>
                <w:szCs w:val="28"/>
              </w:rPr>
            </w:pPr>
            <w:r w:rsidRPr="00A12B23">
              <w:rPr>
                <w:rFonts w:eastAsia="Calibri" w:cs="Times New Roman"/>
                <w:b/>
                <w:szCs w:val="28"/>
              </w:rPr>
              <w:t>5. Финансово-экономическое обоснование проекта правового акта.</w:t>
            </w:r>
          </w:p>
          <w:p w:rsidR="00B64D0A" w:rsidRPr="00A12B23" w:rsidRDefault="00B64D0A" w:rsidP="00B64D0A">
            <w:pPr>
              <w:jc w:val="both"/>
              <w:rPr>
                <w:rFonts w:eastAsia="Calibri" w:cs="Times New Roman"/>
                <w:szCs w:val="28"/>
              </w:rPr>
            </w:pPr>
            <w:r w:rsidRPr="00A12B23">
              <w:rPr>
                <w:rFonts w:eastAsia="Calibri" w:cs="Times New Roman"/>
                <w:szCs w:val="28"/>
              </w:rPr>
              <w:t>Потребность в выделении дополнительных средств областного бюджета в связи с принятием проекта приказа отсутствует.</w:t>
            </w:r>
          </w:p>
          <w:p w:rsidR="00B64D0A" w:rsidRPr="00A12B23" w:rsidRDefault="00B64D0A" w:rsidP="00B64D0A">
            <w:pPr>
              <w:jc w:val="both"/>
              <w:rPr>
                <w:rFonts w:eastAsia="Calibri" w:cs="Times New Roman"/>
                <w:b/>
                <w:szCs w:val="28"/>
              </w:rPr>
            </w:pPr>
            <w:r w:rsidRPr="00A12B23">
              <w:rPr>
                <w:rFonts w:eastAsia="Calibri" w:cs="Times New Roman"/>
                <w:b/>
                <w:szCs w:val="28"/>
              </w:rPr>
              <w:t>6. Информация о проведении оценки регулирующего воздействия и ее результатах.</w:t>
            </w:r>
          </w:p>
          <w:p w:rsidR="00B64D0A" w:rsidRPr="00A12B23" w:rsidRDefault="00B64D0A" w:rsidP="00B64D0A">
            <w:pPr>
              <w:ind w:firstLine="720"/>
              <w:jc w:val="both"/>
              <w:rPr>
                <w:rFonts w:eastAsia="Calibri" w:cs="Times New Roman"/>
                <w:szCs w:val="28"/>
              </w:rPr>
            </w:pPr>
            <w:proofErr w:type="gramStart"/>
            <w:r w:rsidRPr="00A12B23">
              <w:rPr>
                <w:rFonts w:eastAsia="Calibri" w:cs="Times New Roman"/>
                <w:color w:val="000000"/>
                <w:szCs w:val="28"/>
              </w:rPr>
              <w:t xml:space="preserve">Необходимость оценки регулирующего воздействия проекта приказа в соответствии с нормами Закона Ярославской области от 26.12.2014 </w:t>
            </w:r>
            <w:r w:rsidR="004F78A0">
              <w:rPr>
                <w:rFonts w:eastAsia="Calibri" w:cs="Times New Roman"/>
                <w:color w:val="000000"/>
                <w:szCs w:val="28"/>
              </w:rPr>
              <w:t xml:space="preserve">       № </w:t>
            </w:r>
            <w:r w:rsidRPr="00A12B23">
              <w:rPr>
                <w:rFonts w:eastAsia="Calibri" w:cs="Times New Roman"/>
                <w:color w:val="000000"/>
                <w:szCs w:val="28"/>
              </w:rPr>
              <w:t xml:space="preserve">93-з «О порядке проведения оценки регулирующего воздействия </w:t>
            </w:r>
            <w:r w:rsidRPr="00A12B23">
              <w:rPr>
                <w:rFonts w:eastAsia="Calibri" w:cs="Times New Roman"/>
                <w:color w:val="000000"/>
                <w:szCs w:val="28"/>
              </w:rPr>
              <w:lastRenderedPageBreak/>
              <w:t>проектов нормативных правовых актов Ярославской области, проектов муниципальных нормативных правовых актов и экспертизы нормативных правовых актов» и постановления Правительства области от 29.12.2012 №</w:t>
            </w:r>
            <w:r w:rsidR="004F78A0">
              <w:rPr>
                <w:rFonts w:eastAsia="Calibri" w:cs="Times New Roman"/>
                <w:color w:val="000000"/>
                <w:szCs w:val="28"/>
              </w:rPr>
              <w:t> </w:t>
            </w:r>
            <w:r w:rsidRPr="00A12B23">
              <w:rPr>
                <w:rFonts w:eastAsia="Calibri" w:cs="Times New Roman"/>
                <w:color w:val="000000"/>
                <w:szCs w:val="28"/>
              </w:rPr>
              <w:t>1561-п «Об утверждении порядка проведения оценки регулирующего воздействия проектов нормативных правовых актов Ярославской области, оценки фактического</w:t>
            </w:r>
            <w:proofErr w:type="gramEnd"/>
            <w:r w:rsidRPr="00A12B23">
              <w:rPr>
                <w:rFonts w:eastAsia="Calibri" w:cs="Times New Roman"/>
                <w:color w:val="000000"/>
                <w:szCs w:val="28"/>
              </w:rPr>
              <w:t xml:space="preserve"> </w:t>
            </w:r>
            <w:proofErr w:type="gramStart"/>
            <w:r w:rsidRPr="00A12B23">
              <w:rPr>
                <w:rFonts w:eastAsia="Calibri" w:cs="Times New Roman"/>
                <w:color w:val="000000"/>
                <w:szCs w:val="28"/>
              </w:rPr>
              <w:t xml:space="preserve">воздействия и экспертизы нормативных правовых актов Ярославской области, затрагивающих вопросы осуществления предпринимательской и инвестиционной деятельности» отсутствует, поскольку проектом приказа не затрагиваются вопросы осуществления предпринимательской и инвестиционной деятельности, не вводятся </w:t>
            </w:r>
            <w:r w:rsidRPr="00A12B23">
              <w:rPr>
                <w:rFonts w:eastAsia="Calibri" w:cs="Times New Roman"/>
                <w:szCs w:val="28"/>
              </w:rPr>
              <w:t>избыточные обязанности, запреты и ограничения для субъектов предпринимательской и инвестиционной деятельности, проект приказа не способствует их введению, не содержит положений, способствующих возникновению необоснованных расходов субъектов предпринимательской и инвестиционной деятельности, областного бюджета.</w:t>
            </w:r>
            <w:proofErr w:type="gramEnd"/>
          </w:p>
          <w:p w:rsidR="00B64D0A" w:rsidRPr="00A12B23" w:rsidRDefault="00B64D0A" w:rsidP="00B64D0A">
            <w:pPr>
              <w:overflowPunct w:val="0"/>
              <w:autoSpaceDE w:val="0"/>
              <w:autoSpaceDN w:val="0"/>
              <w:adjustRightInd w:val="0"/>
              <w:ind w:firstLine="72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  <w:r w:rsidRPr="00A12B23">
              <w:rPr>
                <w:rFonts w:cs="Times New Roman"/>
                <w:szCs w:val="28"/>
                <w:lang w:eastAsia="ru-RU"/>
              </w:rPr>
              <w:t xml:space="preserve">Проект приказа размещен на портале органов государственной власти Ярославской области </w:t>
            </w:r>
            <w:r w:rsidR="004C37B2">
              <w:rPr>
                <w:rFonts w:cs="Times New Roman"/>
                <w:szCs w:val="28"/>
                <w:lang w:eastAsia="ru-RU"/>
              </w:rPr>
              <w:t>10</w:t>
            </w:r>
            <w:r w:rsidRPr="0008180C">
              <w:rPr>
                <w:rFonts w:cs="Times New Roman"/>
                <w:szCs w:val="28"/>
                <w:lang w:eastAsia="ru-RU"/>
              </w:rPr>
              <w:t>.</w:t>
            </w:r>
            <w:r w:rsidR="004C37B2">
              <w:rPr>
                <w:rFonts w:cs="Times New Roman"/>
                <w:szCs w:val="28"/>
                <w:lang w:eastAsia="ru-RU"/>
              </w:rPr>
              <w:t>03</w:t>
            </w:r>
            <w:r w:rsidRPr="0008180C">
              <w:rPr>
                <w:rFonts w:cs="Times New Roman"/>
                <w:szCs w:val="28"/>
                <w:lang w:eastAsia="ru-RU"/>
              </w:rPr>
              <w:t>.202</w:t>
            </w:r>
            <w:r w:rsidR="004C37B2">
              <w:rPr>
                <w:rFonts w:cs="Times New Roman"/>
                <w:szCs w:val="28"/>
                <w:lang w:eastAsia="ru-RU"/>
              </w:rPr>
              <w:t>3</w:t>
            </w:r>
            <w:bookmarkStart w:id="0" w:name="_GoBack"/>
            <w:bookmarkEnd w:id="0"/>
            <w:r w:rsidRPr="00A12B23">
              <w:rPr>
                <w:rFonts w:cs="Times New Roman"/>
                <w:szCs w:val="28"/>
                <w:lang w:eastAsia="ru-RU"/>
              </w:rPr>
              <w:t xml:space="preserve"> для проведения независимой антикоррупционной экспертизы, а также в целях сбора и </w:t>
            </w:r>
            <w:proofErr w:type="gramStart"/>
            <w:r w:rsidRPr="00A12B23">
              <w:rPr>
                <w:rFonts w:cs="Times New Roman"/>
                <w:szCs w:val="28"/>
                <w:lang w:eastAsia="ru-RU"/>
              </w:rPr>
              <w:t>оценки</w:t>
            </w:r>
            <w:proofErr w:type="gramEnd"/>
            <w:r w:rsidRPr="00A12B23">
              <w:rPr>
                <w:rFonts w:cs="Times New Roman"/>
                <w:szCs w:val="28"/>
                <w:lang w:eastAsia="ru-RU"/>
              </w:rPr>
              <w:t xml:space="preserve"> поступивших от организаций и граждан замечаний и предложений по проекту приказа на соответствие его антимонопольному законодательству.</w:t>
            </w:r>
          </w:p>
          <w:p w:rsidR="00B64D0A" w:rsidRPr="00A12B23" w:rsidRDefault="00B64D0A" w:rsidP="00B64D0A">
            <w:pPr>
              <w:overflowPunct w:val="0"/>
              <w:autoSpaceDE w:val="0"/>
              <w:autoSpaceDN w:val="0"/>
              <w:adjustRightInd w:val="0"/>
              <w:ind w:firstLine="72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</w:p>
          <w:p w:rsidR="00B64D0A" w:rsidRDefault="00B64D0A" w:rsidP="00B64D0A">
            <w:pPr>
              <w:ind w:firstLine="0"/>
            </w:pPr>
          </w:p>
          <w:p w:rsidR="00B64D0A" w:rsidRPr="00A12B23" w:rsidRDefault="00B64D0A" w:rsidP="00B64D0A">
            <w:pPr>
              <w:ind w:firstLine="0"/>
            </w:pPr>
          </w:p>
          <w:p w:rsidR="00B64D0A" w:rsidRDefault="00B64D0A" w:rsidP="00B64D0A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Директор </w:t>
            </w:r>
            <w:r w:rsidRPr="00A12B23">
              <w:rPr>
                <w:rFonts w:cs="Times New Roman"/>
                <w:szCs w:val="28"/>
                <w:lang w:eastAsia="ru-RU"/>
              </w:rPr>
              <w:t xml:space="preserve">департамента </w:t>
            </w:r>
          </w:p>
          <w:p w:rsidR="00B64D0A" w:rsidRDefault="00B64D0A" w:rsidP="00B64D0A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</w:pPr>
            <w:r w:rsidRPr="00A12B23">
              <w:t xml:space="preserve">экономики и стратегического </w:t>
            </w:r>
          </w:p>
          <w:p w:rsidR="00B64D0A" w:rsidRPr="00A12B23" w:rsidRDefault="00B64D0A" w:rsidP="00B64D0A">
            <w:pPr>
              <w:overflowPunct w:val="0"/>
              <w:autoSpaceDE w:val="0"/>
              <w:autoSpaceDN w:val="0"/>
              <w:adjustRightInd w:val="0"/>
              <w:ind w:firstLine="0"/>
              <w:jc w:val="both"/>
              <w:textAlignment w:val="baseline"/>
            </w:pPr>
            <w:r w:rsidRPr="00A12B23">
              <w:t>планирования</w:t>
            </w:r>
            <w:r>
              <w:t xml:space="preserve"> </w:t>
            </w:r>
            <w:r w:rsidRPr="00A12B23">
              <w:t xml:space="preserve">области                                    </w:t>
            </w:r>
            <w:r>
              <w:t xml:space="preserve">                              </w:t>
            </w:r>
            <w:r>
              <w:rPr>
                <w:rFonts w:cs="Times New Roman"/>
                <w:szCs w:val="28"/>
              </w:rPr>
              <w:t>Д.В. Аминов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66"/>
              <w:gridCol w:w="4504"/>
            </w:tblGrid>
            <w:tr w:rsidR="00B64D0A" w:rsidRPr="00A12B23" w:rsidTr="00884C5D">
              <w:trPr>
                <w:trHeight w:val="399"/>
              </w:trPr>
              <w:tc>
                <w:tcPr>
                  <w:tcW w:w="4566" w:type="dxa"/>
                </w:tcPr>
                <w:p w:rsidR="00B64D0A" w:rsidRPr="00A12B23" w:rsidRDefault="00B64D0A" w:rsidP="00884C5D">
                  <w:pPr>
                    <w:spacing w:line="276" w:lineRule="auto"/>
                  </w:pPr>
                </w:p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27"/>
                    <w:gridCol w:w="2239"/>
                  </w:tblGrid>
                  <w:tr w:rsidR="00B64D0A" w:rsidRPr="00A12B23" w:rsidTr="00884C5D">
                    <w:trPr>
                      <w:trHeight w:val="399"/>
                    </w:trPr>
                    <w:tc>
                      <w:tcPr>
                        <w:tcW w:w="2327" w:type="dxa"/>
                      </w:tcPr>
                      <w:p w:rsidR="00B64D0A" w:rsidRPr="00A12B23" w:rsidRDefault="00B64D0A" w:rsidP="00884C5D">
                        <w:pPr>
                          <w:spacing w:line="276" w:lineRule="auto"/>
                          <w:ind w:firstLine="0"/>
                          <w:jc w:val="both"/>
                          <w:rPr>
                            <w:szCs w:val="28"/>
                          </w:rPr>
                        </w:pPr>
                      </w:p>
                    </w:tc>
                    <w:tc>
                      <w:tcPr>
                        <w:tcW w:w="2239" w:type="dxa"/>
                      </w:tcPr>
                      <w:p w:rsidR="00B64D0A" w:rsidRPr="00A12B23" w:rsidRDefault="00B64D0A" w:rsidP="00884C5D">
                        <w:pPr>
                          <w:spacing w:line="276" w:lineRule="auto"/>
                          <w:ind w:left="452"/>
                          <w:jc w:val="right"/>
                          <w:rPr>
                            <w:szCs w:val="28"/>
                          </w:rPr>
                        </w:pPr>
                      </w:p>
                    </w:tc>
                  </w:tr>
                </w:tbl>
                <w:p w:rsidR="00B64D0A" w:rsidRPr="00A12B23" w:rsidRDefault="00B64D0A" w:rsidP="00884C5D">
                  <w:pPr>
                    <w:overflowPunct w:val="0"/>
                    <w:autoSpaceDE w:val="0"/>
                    <w:autoSpaceDN w:val="0"/>
                    <w:adjustRightInd w:val="0"/>
                    <w:spacing w:line="276" w:lineRule="auto"/>
                    <w:ind w:firstLine="0"/>
                    <w:jc w:val="both"/>
                    <w:textAlignment w:val="baseline"/>
                    <w:rPr>
                      <w:rFonts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4504" w:type="dxa"/>
                </w:tcPr>
                <w:p w:rsidR="00B64D0A" w:rsidRPr="00A12B23" w:rsidRDefault="00B64D0A" w:rsidP="00884C5D">
                  <w:pPr>
                    <w:overflowPunct w:val="0"/>
                    <w:autoSpaceDE w:val="0"/>
                    <w:autoSpaceDN w:val="0"/>
                    <w:adjustRightInd w:val="0"/>
                    <w:spacing w:line="276" w:lineRule="auto"/>
                    <w:ind w:left="2661" w:firstLine="0"/>
                    <w:textAlignment w:val="baseline"/>
                    <w:rPr>
                      <w:rFonts w:cs="Times New Roman"/>
                      <w:szCs w:val="28"/>
                      <w:lang w:eastAsia="ru-RU"/>
                    </w:rPr>
                  </w:pPr>
                </w:p>
              </w:tc>
            </w:tr>
            <w:tr w:rsidR="00B64D0A" w:rsidRPr="007C0CAC" w:rsidTr="00884C5D">
              <w:trPr>
                <w:trHeight w:val="399"/>
              </w:trPr>
              <w:tc>
                <w:tcPr>
                  <w:tcW w:w="4566" w:type="dxa"/>
                  <w:hideMark/>
                </w:tcPr>
                <w:p w:rsidR="00B64D0A" w:rsidRPr="00A12B23" w:rsidRDefault="00B64D0A" w:rsidP="00884C5D">
                  <w:pPr>
                    <w:overflowPunct w:val="0"/>
                    <w:autoSpaceDE w:val="0"/>
                    <w:autoSpaceDN w:val="0"/>
                    <w:adjustRightInd w:val="0"/>
                    <w:ind w:firstLine="0"/>
                    <w:jc w:val="both"/>
                    <w:textAlignment w:val="baseline"/>
                    <w:rPr>
                      <w:rFonts w:cs="Times New Roman"/>
                      <w:szCs w:val="28"/>
                      <w:lang w:eastAsia="ru-RU"/>
                    </w:rPr>
                  </w:pPr>
                  <w:r w:rsidRPr="00A12B23">
                    <w:rPr>
                      <w:rFonts w:cs="Times New Roman"/>
                      <w:szCs w:val="28"/>
                      <w:lang w:eastAsia="ru-RU"/>
                    </w:rPr>
                    <w:t xml:space="preserve">Заместитель начальника </w:t>
                  </w:r>
                </w:p>
                <w:p w:rsidR="00B64D0A" w:rsidRPr="00A12B23" w:rsidRDefault="00B64D0A" w:rsidP="00884C5D">
                  <w:pPr>
                    <w:overflowPunct w:val="0"/>
                    <w:autoSpaceDE w:val="0"/>
                    <w:autoSpaceDN w:val="0"/>
                    <w:adjustRightInd w:val="0"/>
                    <w:ind w:firstLine="0"/>
                    <w:textAlignment w:val="baseline"/>
                    <w:rPr>
                      <w:rFonts w:cs="Times New Roman"/>
                      <w:szCs w:val="28"/>
                      <w:lang w:eastAsia="ru-RU"/>
                    </w:rPr>
                  </w:pPr>
                  <w:r w:rsidRPr="00A12B23">
                    <w:rPr>
                      <w:rFonts w:cs="Times New Roman"/>
                      <w:szCs w:val="28"/>
                      <w:lang w:eastAsia="ru-RU"/>
                    </w:rPr>
                    <w:t xml:space="preserve">отдела </w:t>
                  </w:r>
                  <w:r w:rsidR="005E7F6F">
                    <w:rPr>
                      <w:rFonts w:cs="Times New Roman"/>
                      <w:szCs w:val="28"/>
                      <w:lang w:eastAsia="ru-RU"/>
                    </w:rPr>
                    <w:t xml:space="preserve">экономической и регуляторной политики </w:t>
                  </w:r>
                  <w:r w:rsidRPr="00A12B23">
                    <w:rPr>
                      <w:rFonts w:cs="Times New Roman"/>
                      <w:szCs w:val="28"/>
                      <w:lang w:eastAsia="ru-RU"/>
                    </w:rPr>
                    <w:t>департамента</w:t>
                  </w:r>
                </w:p>
                <w:p w:rsidR="00B64D0A" w:rsidRPr="00A12B23" w:rsidRDefault="00B64D0A" w:rsidP="00884C5D">
                  <w:pPr>
                    <w:ind w:firstLine="0"/>
                  </w:pPr>
                  <w:r w:rsidRPr="00A12B23">
                    <w:t>экономики и стратегического</w:t>
                  </w:r>
                </w:p>
                <w:p w:rsidR="00B64D0A" w:rsidRPr="00A12B23" w:rsidRDefault="00B64D0A" w:rsidP="00884C5D">
                  <w:pPr>
                    <w:ind w:firstLine="0"/>
                    <w:rPr>
                      <w:rFonts w:cs="Times New Roman"/>
                      <w:szCs w:val="20"/>
                      <w:lang w:eastAsia="ru-RU"/>
                    </w:rPr>
                  </w:pPr>
                  <w:r w:rsidRPr="00A12B23">
                    <w:t>планирования области</w:t>
                  </w:r>
                </w:p>
              </w:tc>
              <w:tc>
                <w:tcPr>
                  <w:tcW w:w="4504" w:type="dxa"/>
                </w:tcPr>
                <w:p w:rsidR="00B64D0A" w:rsidRPr="00A12B23" w:rsidRDefault="00B64D0A" w:rsidP="00884C5D">
                  <w:pPr>
                    <w:overflowPunct w:val="0"/>
                    <w:autoSpaceDE w:val="0"/>
                    <w:autoSpaceDN w:val="0"/>
                    <w:adjustRightInd w:val="0"/>
                    <w:ind w:firstLine="0"/>
                    <w:textAlignment w:val="baseline"/>
                    <w:rPr>
                      <w:rFonts w:cs="Times New Roman"/>
                      <w:szCs w:val="28"/>
                      <w:lang w:eastAsia="ru-RU"/>
                    </w:rPr>
                  </w:pPr>
                </w:p>
                <w:p w:rsidR="00B64D0A" w:rsidRPr="00A12B23" w:rsidRDefault="00B64D0A" w:rsidP="00884C5D">
                  <w:pPr>
                    <w:overflowPunct w:val="0"/>
                    <w:autoSpaceDE w:val="0"/>
                    <w:autoSpaceDN w:val="0"/>
                    <w:adjustRightInd w:val="0"/>
                    <w:ind w:firstLine="0"/>
                    <w:textAlignment w:val="baseline"/>
                    <w:rPr>
                      <w:rFonts w:cs="Times New Roman"/>
                      <w:szCs w:val="28"/>
                      <w:lang w:eastAsia="ru-RU"/>
                    </w:rPr>
                  </w:pPr>
                  <w:r w:rsidRPr="00A12B23">
                    <w:rPr>
                      <w:rFonts w:cs="Times New Roman"/>
                      <w:szCs w:val="28"/>
                      <w:lang w:eastAsia="ru-RU"/>
                    </w:rPr>
                    <w:t xml:space="preserve"> </w:t>
                  </w:r>
                </w:p>
                <w:p w:rsidR="00B64D0A" w:rsidRPr="00A12B23" w:rsidRDefault="00B64D0A" w:rsidP="00884C5D">
                  <w:pPr>
                    <w:overflowPunct w:val="0"/>
                    <w:autoSpaceDE w:val="0"/>
                    <w:autoSpaceDN w:val="0"/>
                    <w:adjustRightInd w:val="0"/>
                    <w:ind w:firstLine="0"/>
                    <w:textAlignment w:val="baseline"/>
                    <w:rPr>
                      <w:rFonts w:cs="Times New Roman"/>
                      <w:szCs w:val="28"/>
                      <w:lang w:eastAsia="ru-RU"/>
                    </w:rPr>
                  </w:pPr>
                </w:p>
                <w:p w:rsidR="00B64D0A" w:rsidRPr="00A12B23" w:rsidRDefault="00B64D0A" w:rsidP="00884C5D">
                  <w:pPr>
                    <w:overflowPunct w:val="0"/>
                    <w:autoSpaceDE w:val="0"/>
                    <w:autoSpaceDN w:val="0"/>
                    <w:adjustRightInd w:val="0"/>
                    <w:ind w:firstLine="0"/>
                    <w:textAlignment w:val="baseline"/>
                    <w:rPr>
                      <w:rFonts w:cs="Times New Roman"/>
                      <w:szCs w:val="28"/>
                      <w:lang w:eastAsia="ru-RU"/>
                    </w:rPr>
                  </w:pPr>
                </w:p>
                <w:p w:rsidR="00B64D0A" w:rsidRPr="007C0CAC" w:rsidRDefault="00B64D0A" w:rsidP="00884C5D">
                  <w:pPr>
                    <w:overflowPunct w:val="0"/>
                    <w:autoSpaceDE w:val="0"/>
                    <w:autoSpaceDN w:val="0"/>
                    <w:adjustRightInd w:val="0"/>
                    <w:ind w:firstLine="0"/>
                    <w:textAlignment w:val="baseline"/>
                    <w:rPr>
                      <w:rFonts w:cs="Times New Roman"/>
                      <w:szCs w:val="28"/>
                      <w:lang w:eastAsia="ru-RU"/>
                    </w:rPr>
                  </w:pPr>
                  <w:r w:rsidRPr="00A12B23">
                    <w:rPr>
                      <w:rFonts w:cs="Times New Roman"/>
                      <w:szCs w:val="28"/>
                      <w:lang w:eastAsia="ru-RU"/>
                    </w:rPr>
                    <w:t xml:space="preserve">                                       </w:t>
                  </w:r>
                  <w:r w:rsidR="00AA46C9">
                    <w:rPr>
                      <w:rFonts w:cs="Times New Roman"/>
                      <w:szCs w:val="28"/>
                      <w:lang w:eastAsia="ru-RU"/>
                    </w:rPr>
                    <w:t xml:space="preserve">  </w:t>
                  </w:r>
                  <w:r w:rsidRPr="00A12B23">
                    <w:rPr>
                      <w:rFonts w:cs="Times New Roman"/>
                      <w:szCs w:val="28"/>
                      <w:lang w:eastAsia="ru-RU"/>
                    </w:rPr>
                    <w:t>Е.П. Кованов</w:t>
                  </w:r>
                </w:p>
              </w:tc>
            </w:tr>
          </w:tbl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sectPr w:rsidR="00695B61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887" w:rsidRDefault="005C0887">
      <w:r>
        <w:separator/>
      </w:r>
    </w:p>
  </w:endnote>
  <w:endnote w:type="continuationSeparator" w:id="0">
    <w:p w:rsidR="005C0887" w:rsidRDefault="005C0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C088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C088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C088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887" w:rsidRDefault="005C0887">
      <w:r>
        <w:separator/>
      </w:r>
    </w:p>
  </w:footnote>
  <w:footnote w:type="continuationSeparator" w:id="0">
    <w:p w:rsidR="005C0887" w:rsidRDefault="005C0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C088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4C37B2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C088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8180C"/>
    <w:rsid w:val="000D2197"/>
    <w:rsid w:val="000F5243"/>
    <w:rsid w:val="00116CF5"/>
    <w:rsid w:val="00185E93"/>
    <w:rsid w:val="001A1989"/>
    <w:rsid w:val="001B3AD5"/>
    <w:rsid w:val="001C78DA"/>
    <w:rsid w:val="001D5DA7"/>
    <w:rsid w:val="00220FC4"/>
    <w:rsid w:val="002306C4"/>
    <w:rsid w:val="00245805"/>
    <w:rsid w:val="002743FF"/>
    <w:rsid w:val="002D4D17"/>
    <w:rsid w:val="0032292E"/>
    <w:rsid w:val="003A2DCC"/>
    <w:rsid w:val="003D1E8D"/>
    <w:rsid w:val="003D366C"/>
    <w:rsid w:val="0040656C"/>
    <w:rsid w:val="0043223D"/>
    <w:rsid w:val="00432FA6"/>
    <w:rsid w:val="004C37B2"/>
    <w:rsid w:val="004F4E3D"/>
    <w:rsid w:val="004F78A0"/>
    <w:rsid w:val="00591291"/>
    <w:rsid w:val="005C0887"/>
    <w:rsid w:val="005E2A30"/>
    <w:rsid w:val="005E7F6F"/>
    <w:rsid w:val="006077CE"/>
    <w:rsid w:val="00623F54"/>
    <w:rsid w:val="00646E29"/>
    <w:rsid w:val="00695B61"/>
    <w:rsid w:val="006F1BDF"/>
    <w:rsid w:val="00772BC9"/>
    <w:rsid w:val="007A4282"/>
    <w:rsid w:val="007D0369"/>
    <w:rsid w:val="007D4DC8"/>
    <w:rsid w:val="00851E12"/>
    <w:rsid w:val="00874CB6"/>
    <w:rsid w:val="008F79C3"/>
    <w:rsid w:val="00957CAB"/>
    <w:rsid w:val="00976D83"/>
    <w:rsid w:val="00977B87"/>
    <w:rsid w:val="009C2E5D"/>
    <w:rsid w:val="00A02A6F"/>
    <w:rsid w:val="00A506CA"/>
    <w:rsid w:val="00AA46C9"/>
    <w:rsid w:val="00B615F9"/>
    <w:rsid w:val="00B64D0A"/>
    <w:rsid w:val="00B97A0A"/>
    <w:rsid w:val="00BB1812"/>
    <w:rsid w:val="00BF36DF"/>
    <w:rsid w:val="00C307A6"/>
    <w:rsid w:val="00C5216F"/>
    <w:rsid w:val="00C74138"/>
    <w:rsid w:val="00C8425C"/>
    <w:rsid w:val="00C87012"/>
    <w:rsid w:val="00C87AB7"/>
    <w:rsid w:val="00CB3A70"/>
    <w:rsid w:val="00D001BB"/>
    <w:rsid w:val="00D00EFB"/>
    <w:rsid w:val="00E1407E"/>
    <w:rsid w:val="00E43D94"/>
    <w:rsid w:val="00E92FF8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26</TotalTime>
  <Pages>1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Медникова Олеся Евгеньевна</cp:lastModifiedBy>
  <cp:revision>15</cp:revision>
  <cp:lastPrinted>2014-02-28T11:48:00Z</cp:lastPrinted>
  <dcterms:created xsi:type="dcterms:W3CDTF">2014-07-28T13:21:00Z</dcterms:created>
  <dcterms:modified xsi:type="dcterms:W3CDTF">2023-03-09T05:26:00Z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INSTALL_ID">
    <vt:lpwstr>34115</vt:lpwstr>
  </property>
</Properties>
</file>